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Sporthallen Epe, 2. BA - Trennvorhänge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